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F32" w:rsidRPr="00106F32" w:rsidRDefault="00106F32" w:rsidP="00106F32">
      <w:pPr>
        <w:shd w:val="clear" w:color="auto" w:fill="FFFFFF"/>
        <w:spacing w:after="150" w:line="312" w:lineRule="atLeast"/>
        <w:outlineLvl w:val="2"/>
        <w:rPr>
          <w:rFonts w:eastAsia="Times New Roman" w:cstheme="minorHAnsi"/>
          <w:b/>
          <w:bCs/>
          <w:color w:val="2B2B2B"/>
          <w:sz w:val="36"/>
          <w:szCs w:val="36"/>
          <w:lang w:eastAsia="en-GB"/>
        </w:rPr>
      </w:pPr>
      <w:r w:rsidRPr="00106F32">
        <w:rPr>
          <w:rFonts w:eastAsia="Times New Roman" w:cstheme="minorHAnsi"/>
          <w:b/>
          <w:bCs/>
          <w:color w:val="2B2B2B"/>
          <w:sz w:val="36"/>
          <w:szCs w:val="36"/>
          <w:lang w:eastAsia="en-GB"/>
        </w:rPr>
        <w:t>Mandalas</w:t>
      </w:r>
    </w:p>
    <w:p w:rsidR="00106F32" w:rsidRPr="00106F32" w:rsidRDefault="00106F32" w:rsidP="00106F32">
      <w:pPr>
        <w:shd w:val="clear" w:color="auto" w:fill="FFFFFF"/>
        <w:spacing w:after="300" w:line="398" w:lineRule="atLeast"/>
        <w:textAlignment w:val="baseline"/>
        <w:rPr>
          <w:rFonts w:eastAsia="Times New Roman" w:cstheme="minorHAnsi"/>
          <w:color w:val="2B2B2B"/>
          <w:sz w:val="24"/>
          <w:szCs w:val="24"/>
          <w:lang w:eastAsia="en-GB"/>
        </w:rPr>
      </w:pPr>
      <w:r w:rsidRPr="00106F32">
        <w:rPr>
          <w:rFonts w:eastAsia="Times New Roman" w:cstheme="minorHAnsi"/>
          <w:color w:val="2B2B2B"/>
          <w:sz w:val="24"/>
          <w:szCs w:val="24"/>
          <w:lang w:eastAsia="en-GB"/>
        </w:rPr>
        <w:t>Mandalas have been used for meditation in Eastern Cultures for centuries. Circular in shape and usually containing geometric patterns, they are ritualistic symbols of the universe in both Hinduism and Buddhism.</w:t>
      </w:r>
    </w:p>
    <w:p w:rsidR="00106F32" w:rsidRPr="00106F32" w:rsidRDefault="00106F32" w:rsidP="00106F32">
      <w:pPr>
        <w:shd w:val="clear" w:color="auto" w:fill="FFFFFF"/>
        <w:spacing w:after="300" w:line="398" w:lineRule="atLeast"/>
        <w:textAlignment w:val="baseline"/>
        <w:rPr>
          <w:rFonts w:eastAsia="Times New Roman" w:cstheme="minorHAnsi"/>
          <w:color w:val="2B2B2B"/>
          <w:sz w:val="24"/>
          <w:szCs w:val="24"/>
          <w:lang w:eastAsia="en-GB"/>
        </w:rPr>
      </w:pPr>
      <w:r w:rsidRPr="00106F32">
        <w:rPr>
          <w:rFonts w:eastAsia="Times New Roman" w:cstheme="minorHAnsi"/>
          <w:color w:val="2B2B2B"/>
          <w:sz w:val="24"/>
          <w:szCs w:val="24"/>
          <w:lang w:eastAsia="en-GB"/>
        </w:rPr>
        <w:t>Their often complex and intricate patterns also make them a great mindfulness tool. You can of course, create mandalas with just about anything, but we chose to use items from nature for ours. The natural elements made it a peaceful, grounding experience.</w:t>
      </w:r>
    </w:p>
    <w:p w:rsidR="00106F32" w:rsidRPr="00106F32" w:rsidRDefault="00106F32" w:rsidP="00106F32">
      <w:pPr>
        <w:shd w:val="clear" w:color="auto" w:fill="FFFFFF"/>
        <w:spacing w:after="300" w:line="398" w:lineRule="atLeast"/>
        <w:textAlignment w:val="baseline"/>
        <w:rPr>
          <w:rFonts w:eastAsia="Times New Roman" w:cstheme="minorHAnsi"/>
          <w:color w:val="2B2B2B"/>
          <w:sz w:val="24"/>
          <w:szCs w:val="24"/>
          <w:lang w:eastAsia="en-GB"/>
        </w:rPr>
      </w:pPr>
      <w:r w:rsidRPr="00106F32">
        <w:rPr>
          <w:rFonts w:eastAsia="Times New Roman" w:cstheme="minorHAnsi"/>
          <w:color w:val="2B2B2B"/>
          <w:sz w:val="24"/>
          <w:szCs w:val="24"/>
          <w:lang w:eastAsia="en-GB"/>
        </w:rPr>
        <w:drawing>
          <wp:anchor distT="0" distB="0" distL="114300" distR="114300" simplePos="0" relativeHeight="251658240" behindDoc="1" locked="0" layoutInCell="1" allowOverlap="1">
            <wp:simplePos x="0" y="0"/>
            <wp:positionH relativeFrom="margin">
              <wp:posOffset>1615440</wp:posOffset>
            </wp:positionH>
            <wp:positionV relativeFrom="paragraph">
              <wp:posOffset>1143000</wp:posOffset>
            </wp:positionV>
            <wp:extent cx="2217420" cy="203136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17420" cy="2031365"/>
                    </a:xfrm>
                    <a:prstGeom prst="rect">
                      <a:avLst/>
                    </a:prstGeom>
                  </pic:spPr>
                </pic:pic>
              </a:graphicData>
            </a:graphic>
            <wp14:sizeRelH relativeFrom="margin">
              <wp14:pctWidth>0</wp14:pctWidth>
            </wp14:sizeRelH>
            <wp14:sizeRelV relativeFrom="margin">
              <wp14:pctHeight>0</wp14:pctHeight>
            </wp14:sizeRelV>
          </wp:anchor>
        </w:drawing>
      </w:r>
      <w:r w:rsidRPr="00106F32">
        <w:rPr>
          <w:rFonts w:eastAsia="Times New Roman" w:cstheme="minorHAnsi"/>
          <w:color w:val="2B2B2B"/>
          <w:sz w:val="24"/>
          <w:szCs w:val="24"/>
          <w:lang w:eastAsia="en-GB"/>
        </w:rPr>
        <w:t>Simpl</w:t>
      </w:r>
      <w:r w:rsidR="005B5A66">
        <w:rPr>
          <w:rFonts w:eastAsia="Times New Roman" w:cstheme="minorHAnsi"/>
          <w:color w:val="2B2B2B"/>
          <w:sz w:val="24"/>
          <w:szCs w:val="24"/>
          <w:lang w:eastAsia="en-GB"/>
        </w:rPr>
        <w:t>y engage with your</w:t>
      </w:r>
      <w:r w:rsidRPr="00106F32">
        <w:rPr>
          <w:rFonts w:eastAsia="Times New Roman" w:cstheme="minorHAnsi"/>
          <w:color w:val="2B2B2B"/>
          <w:sz w:val="24"/>
          <w:szCs w:val="24"/>
          <w:lang w:eastAsia="en-GB"/>
        </w:rPr>
        <w:t xml:space="preserve"> senses </w:t>
      </w:r>
      <w:r w:rsidR="005B5A66">
        <w:rPr>
          <w:rFonts w:eastAsia="Times New Roman" w:cstheme="minorHAnsi"/>
          <w:color w:val="2B2B2B"/>
          <w:sz w:val="24"/>
          <w:szCs w:val="24"/>
          <w:lang w:eastAsia="en-GB"/>
        </w:rPr>
        <w:t xml:space="preserve">as you </w:t>
      </w:r>
      <w:r w:rsidRPr="00106F32">
        <w:rPr>
          <w:rFonts w:eastAsia="Times New Roman" w:cstheme="minorHAnsi"/>
          <w:color w:val="2B2B2B"/>
          <w:sz w:val="24"/>
          <w:szCs w:val="24"/>
          <w:lang w:eastAsia="en-GB"/>
        </w:rPr>
        <w:t xml:space="preserve">work. Notice </w:t>
      </w:r>
      <w:r w:rsidR="005B5A66">
        <w:rPr>
          <w:rFonts w:eastAsia="Times New Roman" w:cstheme="minorHAnsi"/>
          <w:color w:val="2B2B2B"/>
          <w:sz w:val="24"/>
          <w:szCs w:val="24"/>
          <w:lang w:eastAsia="en-GB"/>
        </w:rPr>
        <w:t>the weight of the stone in your</w:t>
      </w:r>
      <w:r w:rsidRPr="00106F32">
        <w:rPr>
          <w:rFonts w:eastAsia="Times New Roman" w:cstheme="minorHAnsi"/>
          <w:color w:val="2B2B2B"/>
          <w:sz w:val="24"/>
          <w:szCs w:val="24"/>
          <w:lang w:eastAsia="en-GB"/>
        </w:rPr>
        <w:t xml:space="preserve"> hand. The smell of the leaf or flower. The texture of the shell. The colour of the feather. It’s a lovely way to connect with the earth and the environment around you in a </w:t>
      </w:r>
      <w:proofErr w:type="gramStart"/>
      <w:r w:rsidRPr="00106F32">
        <w:rPr>
          <w:rFonts w:eastAsia="Times New Roman" w:cstheme="minorHAnsi"/>
          <w:color w:val="2B2B2B"/>
          <w:sz w:val="24"/>
          <w:szCs w:val="24"/>
          <w:lang w:eastAsia="en-GB"/>
        </w:rPr>
        <w:t>mindful</w:t>
      </w:r>
      <w:proofErr w:type="gramEnd"/>
      <w:r w:rsidRPr="00106F32">
        <w:rPr>
          <w:rFonts w:eastAsia="Times New Roman" w:cstheme="minorHAnsi"/>
          <w:color w:val="2B2B2B"/>
          <w:sz w:val="24"/>
          <w:szCs w:val="24"/>
          <w:lang w:eastAsia="en-GB"/>
        </w:rPr>
        <w:t xml:space="preserve"> way.</w:t>
      </w:r>
    </w:p>
    <w:p w:rsidR="00106F32" w:rsidRPr="00106F32" w:rsidRDefault="00106F32" w:rsidP="00106F32">
      <w:pPr>
        <w:shd w:val="clear" w:color="auto" w:fill="FFFFFF"/>
        <w:spacing w:after="300" w:line="398" w:lineRule="atLeast"/>
        <w:textAlignment w:val="baseline"/>
        <w:rPr>
          <w:rFonts w:eastAsia="Times New Roman" w:cstheme="minorHAnsi"/>
          <w:color w:val="2B2B2B"/>
          <w:sz w:val="24"/>
          <w:szCs w:val="24"/>
          <w:lang w:eastAsia="en-GB"/>
        </w:rPr>
      </w:pPr>
      <w:r w:rsidRPr="00106F32">
        <w:rPr>
          <w:rFonts w:eastAsia="Times New Roman" w:cstheme="minorHAnsi"/>
          <w:b/>
          <w:bCs/>
          <w:color w:val="2B2B2B"/>
          <w:sz w:val="27"/>
          <w:szCs w:val="27"/>
          <w:lang w:eastAsia="en-GB"/>
        </w:rPr>
        <w:t>What you’ll need:</w:t>
      </w:r>
    </w:p>
    <w:p w:rsidR="00106F32" w:rsidRDefault="00106F32" w:rsidP="00106F32">
      <w:pPr>
        <w:numPr>
          <w:ilvl w:val="0"/>
          <w:numId w:val="1"/>
        </w:numPr>
        <w:shd w:val="clear" w:color="auto" w:fill="FFFFFF"/>
        <w:spacing w:after="0" w:line="240" w:lineRule="auto"/>
        <w:ind w:left="564"/>
        <w:textAlignment w:val="baseline"/>
        <w:rPr>
          <w:rFonts w:eastAsia="Times New Roman" w:cstheme="minorHAnsi"/>
          <w:color w:val="2B2B2B"/>
          <w:sz w:val="24"/>
          <w:szCs w:val="24"/>
          <w:lang w:eastAsia="en-GB"/>
        </w:rPr>
      </w:pPr>
      <w:r w:rsidRPr="00106F32">
        <w:rPr>
          <w:rFonts w:eastAsia="Times New Roman" w:cstheme="minorHAnsi"/>
          <w:color w:val="2B2B2B"/>
          <w:sz w:val="24"/>
          <w:szCs w:val="24"/>
          <w:lang w:eastAsia="en-GB"/>
        </w:rPr>
        <w:t>A round base of some sort – we used round placemats, but you could also use a paper plate or some cardboard.</w:t>
      </w:r>
    </w:p>
    <w:p w:rsidR="005B5A66" w:rsidRPr="00106F32" w:rsidRDefault="005B5A66" w:rsidP="005B5A66">
      <w:pPr>
        <w:shd w:val="clear" w:color="auto" w:fill="FFFFFF"/>
        <w:spacing w:after="0" w:line="240" w:lineRule="auto"/>
        <w:ind w:left="564"/>
        <w:textAlignment w:val="baseline"/>
        <w:rPr>
          <w:rFonts w:eastAsia="Times New Roman" w:cstheme="minorHAnsi"/>
          <w:color w:val="2B2B2B"/>
          <w:sz w:val="24"/>
          <w:szCs w:val="24"/>
          <w:lang w:eastAsia="en-GB"/>
        </w:rPr>
      </w:pPr>
    </w:p>
    <w:p w:rsidR="00106F32" w:rsidRPr="00106F32" w:rsidRDefault="00106F32" w:rsidP="00106F32">
      <w:pPr>
        <w:numPr>
          <w:ilvl w:val="0"/>
          <w:numId w:val="1"/>
        </w:numPr>
        <w:shd w:val="clear" w:color="auto" w:fill="FFFFFF"/>
        <w:spacing w:after="0" w:line="240" w:lineRule="auto"/>
        <w:ind w:left="564"/>
        <w:textAlignment w:val="baseline"/>
        <w:rPr>
          <w:rFonts w:eastAsia="Times New Roman" w:cstheme="minorHAnsi"/>
          <w:color w:val="2B2B2B"/>
          <w:sz w:val="24"/>
          <w:szCs w:val="24"/>
          <w:lang w:eastAsia="en-GB"/>
        </w:rPr>
      </w:pPr>
      <w:r w:rsidRPr="00106F32">
        <w:rPr>
          <w:rFonts w:eastAsia="Times New Roman" w:cstheme="minorHAnsi"/>
          <w:color w:val="2B2B2B"/>
          <w:sz w:val="24"/>
          <w:szCs w:val="24"/>
          <w:lang w:eastAsia="en-GB"/>
        </w:rPr>
        <w:t xml:space="preserve">A selection of natural items – we used shells, pebbles, flowers, stones, and leaves. We also </w:t>
      </w:r>
      <w:r w:rsidR="005B5A66">
        <w:rPr>
          <w:rFonts w:eastAsia="Times New Roman" w:cstheme="minorHAnsi"/>
          <w:color w:val="2B2B2B"/>
          <w:sz w:val="24"/>
          <w:szCs w:val="24"/>
          <w:lang w:eastAsia="en-GB"/>
        </w:rPr>
        <w:t>used some cotton thread</w:t>
      </w:r>
      <w:r w:rsidRPr="00106F32">
        <w:rPr>
          <w:rFonts w:eastAsia="Times New Roman" w:cstheme="minorHAnsi"/>
          <w:color w:val="2B2B2B"/>
          <w:sz w:val="24"/>
          <w:szCs w:val="24"/>
          <w:lang w:eastAsia="en-GB"/>
        </w:rPr>
        <w:t xml:space="preserve"> and some </w:t>
      </w:r>
      <w:proofErr w:type="gramStart"/>
      <w:r w:rsidRPr="00106F32">
        <w:rPr>
          <w:rFonts w:eastAsia="Times New Roman" w:cstheme="minorHAnsi"/>
          <w:color w:val="2B2B2B"/>
          <w:sz w:val="24"/>
          <w:szCs w:val="24"/>
          <w:lang w:eastAsia="en-GB"/>
        </w:rPr>
        <w:t>popsicle</w:t>
      </w:r>
      <w:proofErr w:type="gramEnd"/>
      <w:r w:rsidRPr="00106F32">
        <w:rPr>
          <w:rFonts w:eastAsia="Times New Roman" w:cstheme="minorHAnsi"/>
          <w:color w:val="2B2B2B"/>
          <w:sz w:val="24"/>
          <w:szCs w:val="24"/>
          <w:lang w:eastAsia="en-GB"/>
        </w:rPr>
        <w:t xml:space="preserve"> sticks to create the lines in our mandalas.</w:t>
      </w:r>
    </w:p>
    <w:p w:rsidR="00106F32" w:rsidRDefault="00106F32" w:rsidP="00106F32">
      <w:pPr>
        <w:shd w:val="clear" w:color="auto" w:fill="FFFFFF"/>
        <w:spacing w:after="135" w:line="312" w:lineRule="atLeast"/>
        <w:outlineLvl w:val="3"/>
        <w:rPr>
          <w:rFonts w:eastAsia="Times New Roman" w:cstheme="minorHAnsi"/>
          <w:b/>
          <w:bCs/>
          <w:color w:val="2B2B2B"/>
          <w:sz w:val="27"/>
          <w:szCs w:val="27"/>
          <w:lang w:eastAsia="en-GB"/>
        </w:rPr>
      </w:pPr>
    </w:p>
    <w:p w:rsidR="00106F32" w:rsidRPr="00106F32" w:rsidRDefault="00106F32" w:rsidP="00106F32">
      <w:pPr>
        <w:shd w:val="clear" w:color="auto" w:fill="FFFFFF"/>
        <w:spacing w:after="135" w:line="312" w:lineRule="atLeast"/>
        <w:outlineLvl w:val="3"/>
        <w:rPr>
          <w:rFonts w:eastAsia="Times New Roman" w:cstheme="minorHAnsi"/>
          <w:b/>
          <w:bCs/>
          <w:color w:val="2B2B2B"/>
          <w:sz w:val="27"/>
          <w:szCs w:val="27"/>
          <w:lang w:eastAsia="en-GB"/>
        </w:rPr>
      </w:pPr>
      <w:r w:rsidRPr="00106F32">
        <w:rPr>
          <w:rFonts w:eastAsia="Times New Roman" w:cstheme="minorHAnsi"/>
          <w:b/>
          <w:bCs/>
          <w:color w:val="2B2B2B"/>
          <w:sz w:val="27"/>
          <w:szCs w:val="27"/>
          <w:lang w:eastAsia="en-GB"/>
        </w:rPr>
        <w:t>What to do:</w:t>
      </w:r>
    </w:p>
    <w:p w:rsidR="00750E93" w:rsidRPr="00106F32" w:rsidRDefault="00106F32" w:rsidP="00106F32">
      <w:pPr>
        <w:shd w:val="clear" w:color="auto" w:fill="FFFFFF"/>
        <w:spacing w:after="300" w:line="398" w:lineRule="atLeast"/>
        <w:textAlignment w:val="baseline"/>
        <w:rPr>
          <w:rFonts w:eastAsia="Times New Roman" w:cstheme="minorHAnsi"/>
          <w:color w:val="2B2B2B"/>
          <w:sz w:val="24"/>
          <w:szCs w:val="24"/>
          <w:lang w:eastAsia="en-GB"/>
        </w:rPr>
      </w:pPr>
      <w:r w:rsidRPr="00106F32">
        <w:rPr>
          <w:rFonts w:eastAsia="Times New Roman" w:cstheme="minorHAnsi"/>
          <w:color w:val="2B2B2B"/>
          <w:sz w:val="24"/>
          <w:szCs w:val="24"/>
          <w:lang w:eastAsia="en-GB"/>
        </w:rPr>
        <w:t xml:space="preserve">Just gather your supplies together and get creative! Mandalas are typically symmetrical, with a repetitive pattern or sequence of some sort. But of course, this isn’t vital to this particular exercise! </w:t>
      </w:r>
      <w:r w:rsidR="005B5A66">
        <w:rPr>
          <w:rFonts w:eastAsia="Times New Roman" w:cstheme="minorHAnsi"/>
          <w:color w:val="2B2B2B"/>
          <w:sz w:val="24"/>
          <w:szCs w:val="24"/>
          <w:lang w:eastAsia="en-GB"/>
        </w:rPr>
        <w:t>Don’t worry about whether your</w:t>
      </w:r>
      <w:r w:rsidRPr="00106F32">
        <w:rPr>
          <w:rFonts w:eastAsia="Times New Roman" w:cstheme="minorHAnsi"/>
          <w:color w:val="2B2B2B"/>
          <w:sz w:val="24"/>
          <w:szCs w:val="24"/>
          <w:lang w:eastAsia="en-GB"/>
        </w:rPr>
        <w:t xml:space="preserve"> mandala looks good, or “right” and just focus on the process of </w:t>
      </w:r>
      <w:r w:rsidR="005B5A66">
        <w:rPr>
          <w:rFonts w:eastAsia="Times New Roman" w:cstheme="minorHAnsi"/>
          <w:color w:val="2B2B2B"/>
          <w:sz w:val="24"/>
          <w:szCs w:val="24"/>
          <w:lang w:eastAsia="en-GB"/>
        </w:rPr>
        <w:t>creating and being aware as you</w:t>
      </w:r>
      <w:bookmarkStart w:id="0" w:name="_GoBack"/>
      <w:bookmarkEnd w:id="0"/>
      <w:r w:rsidRPr="00106F32">
        <w:rPr>
          <w:rFonts w:eastAsia="Times New Roman" w:cstheme="minorHAnsi"/>
          <w:color w:val="2B2B2B"/>
          <w:sz w:val="24"/>
          <w:szCs w:val="24"/>
          <w:lang w:eastAsia="en-GB"/>
        </w:rPr>
        <w:t xml:space="preserve"> work.</w:t>
      </w:r>
    </w:p>
    <w:sectPr w:rsidR="00750E93" w:rsidRPr="00106F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2F12EF"/>
    <w:multiLevelType w:val="multilevel"/>
    <w:tmpl w:val="0092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F32"/>
    <w:rsid w:val="00106F32"/>
    <w:rsid w:val="005B5A66"/>
    <w:rsid w:val="006E2FA2"/>
    <w:rsid w:val="00E20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75C1"/>
  <w15:chartTrackingRefBased/>
  <w15:docId w15:val="{4D9BB693-04B8-48EA-BEF4-9A18876A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06F3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106F3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06F3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106F32"/>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106F3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49038">
      <w:bodyDiv w:val="1"/>
      <w:marLeft w:val="0"/>
      <w:marRight w:val="0"/>
      <w:marTop w:val="0"/>
      <w:marBottom w:val="0"/>
      <w:divBdr>
        <w:top w:val="none" w:sz="0" w:space="0" w:color="auto"/>
        <w:left w:val="none" w:sz="0" w:space="0" w:color="auto"/>
        <w:bottom w:val="none" w:sz="0" w:space="0" w:color="auto"/>
        <w:right w:val="none" w:sz="0" w:space="0" w:color="auto"/>
      </w:divBdr>
      <w:divsChild>
        <w:div w:id="193215619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DC9BB9EDBAAE4D95588411916EF354" ma:contentTypeVersion="12" ma:contentTypeDescription="Create a new document." ma:contentTypeScope="" ma:versionID="d5491a7de8bcb3b73c220a9be6b80887">
  <xsd:schema xmlns:xsd="http://www.w3.org/2001/XMLSchema" xmlns:xs="http://www.w3.org/2001/XMLSchema" xmlns:p="http://schemas.microsoft.com/office/2006/metadata/properties" xmlns:ns2="a89eb5d3-45e4-47a5-ade4-6fce2d519377" xmlns:ns3="20698acf-5483-4383-a6fc-e77e40ba76bb" targetNamespace="http://schemas.microsoft.com/office/2006/metadata/properties" ma:root="true" ma:fieldsID="5060a4079665a951a1d50fc03079ace9" ns2:_="" ns3:_="">
    <xsd:import namespace="a89eb5d3-45e4-47a5-ade4-6fce2d519377"/>
    <xsd:import namespace="20698acf-5483-4383-a6fc-e77e40ba76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eb5d3-45e4-47a5-ade4-6fce2d51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698acf-5483-4383-a6fc-e77e40ba76b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9CE405-1508-434D-9DE3-C5A64E547703}"/>
</file>

<file path=customXml/itemProps2.xml><?xml version="1.0" encoding="utf-8"?>
<ds:datastoreItem xmlns:ds="http://schemas.openxmlformats.org/officeDocument/2006/customXml" ds:itemID="{635A9D15-23EA-4104-A017-A07E333B5D5A}"/>
</file>

<file path=customXml/itemProps3.xml><?xml version="1.0" encoding="utf-8"?>
<ds:datastoreItem xmlns:ds="http://schemas.openxmlformats.org/officeDocument/2006/customXml" ds:itemID="{17FACEA3-64B5-4672-B0AC-CD3CB14F75DD}"/>
</file>

<file path=docProps/app.xml><?xml version="1.0" encoding="utf-8"?>
<Properties xmlns="http://schemas.openxmlformats.org/officeDocument/2006/extended-properties" xmlns:vt="http://schemas.openxmlformats.org/officeDocument/2006/docPropsVTypes">
  <Template>Normal</Template>
  <TotalTime>9</TotalTime>
  <Pages>1</Pages>
  <Words>208</Words>
  <Characters>1192</Characters>
  <Application>Microsoft Office Word</Application>
  <DocSecurity>0</DocSecurity>
  <Lines>9</Lines>
  <Paragraphs>2</Paragraphs>
  <ScaleCrop>false</ScaleCrop>
  <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Phillips</dc:creator>
  <cp:keywords/>
  <dc:description/>
  <cp:lastModifiedBy>Alexandra Phillips</cp:lastModifiedBy>
  <cp:revision>2</cp:revision>
  <dcterms:created xsi:type="dcterms:W3CDTF">2020-07-09T10:10:00Z</dcterms:created>
  <dcterms:modified xsi:type="dcterms:W3CDTF">2020-07-09T10:19:00Z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0x010100FDDC9BB9EDBAAE4D95588411916EF354</vt:lpwstr>
  </property>
</Properties>
</file>