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10BA0" w14:textId="77777777" w:rsidR="00AF1AE3" w:rsidRPr="00FF0A6C" w:rsidRDefault="00FF0A6C">
      <w:pPr>
        <w:rPr>
          <w:sz w:val="36"/>
          <w:u w:val="single"/>
          <w:lang w:val="en-US"/>
        </w:rPr>
      </w:pPr>
      <w:r w:rsidRPr="00FF0A6C">
        <w:rPr>
          <w:sz w:val="36"/>
          <w:u w:val="single"/>
          <w:lang w:val="en-US"/>
        </w:rPr>
        <w:t>12.01.21</w:t>
      </w:r>
    </w:p>
    <w:p w14:paraId="5F97DC2E" w14:textId="77777777" w:rsidR="00FF0A6C" w:rsidRDefault="00FF0A6C" w:rsidP="00FF0A6C">
      <w:pPr>
        <w:jc w:val="center"/>
        <w:rPr>
          <w:sz w:val="36"/>
          <w:u w:val="single"/>
          <w:lang w:val="en-US"/>
        </w:rPr>
      </w:pPr>
      <w:r w:rsidRPr="00FF0A6C">
        <w:rPr>
          <w:sz w:val="36"/>
          <w:u w:val="single"/>
          <w:lang w:val="en-US"/>
        </w:rPr>
        <w:t>LO: I can calculate the area of rectangles.</w:t>
      </w:r>
    </w:p>
    <w:p w14:paraId="5FE6AF7E" w14:textId="77777777" w:rsidR="00FF0A6C" w:rsidRDefault="00FF0A6C" w:rsidP="00FF0A6C">
      <w:pPr>
        <w:rPr>
          <w:sz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A4E24" wp14:editId="7FF480C2">
            <wp:simplePos x="0" y="0"/>
            <wp:positionH relativeFrom="column">
              <wp:posOffset>5668645</wp:posOffset>
            </wp:positionH>
            <wp:positionV relativeFrom="paragraph">
              <wp:posOffset>193040</wp:posOffset>
            </wp:positionV>
            <wp:extent cx="3801901" cy="564007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901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C198D" wp14:editId="3D7D3155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4114800" cy="56213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62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76C5C" w14:textId="77777777" w:rsidR="00FF0A6C" w:rsidRDefault="00FF0A6C" w:rsidP="00FF0A6C">
      <w:pPr>
        <w:tabs>
          <w:tab w:val="left" w:pos="8904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5C34DB5D" w14:textId="77777777" w:rsidR="00FF0A6C" w:rsidRPr="00FF0A6C" w:rsidRDefault="00FF0A6C" w:rsidP="00FF0A6C">
      <w:pPr>
        <w:rPr>
          <w:sz w:val="36"/>
          <w:lang w:val="en-US"/>
        </w:rPr>
      </w:pPr>
    </w:p>
    <w:p w14:paraId="72D065BC" w14:textId="77777777" w:rsidR="00FF0A6C" w:rsidRPr="00FF0A6C" w:rsidRDefault="00FF0A6C" w:rsidP="00FF0A6C">
      <w:pPr>
        <w:rPr>
          <w:sz w:val="36"/>
          <w:lang w:val="en-US"/>
        </w:rPr>
      </w:pPr>
    </w:p>
    <w:p w14:paraId="3FDBCD2A" w14:textId="77777777" w:rsidR="00FF0A6C" w:rsidRPr="00FF0A6C" w:rsidRDefault="00FF0A6C" w:rsidP="00FF0A6C">
      <w:pPr>
        <w:rPr>
          <w:sz w:val="36"/>
          <w:lang w:val="en-US"/>
        </w:rPr>
      </w:pPr>
    </w:p>
    <w:p w14:paraId="6E5AA570" w14:textId="77777777" w:rsidR="00FF0A6C" w:rsidRPr="00FF0A6C" w:rsidRDefault="00FF0A6C" w:rsidP="00FF0A6C">
      <w:pPr>
        <w:rPr>
          <w:sz w:val="36"/>
          <w:lang w:val="en-US"/>
        </w:rPr>
      </w:pPr>
    </w:p>
    <w:p w14:paraId="2689AA15" w14:textId="77777777" w:rsidR="00FF0A6C" w:rsidRPr="00FF0A6C" w:rsidRDefault="00FF0A6C" w:rsidP="00FF0A6C">
      <w:pPr>
        <w:rPr>
          <w:sz w:val="36"/>
          <w:lang w:val="en-US"/>
        </w:rPr>
      </w:pPr>
    </w:p>
    <w:p w14:paraId="0A4EACCB" w14:textId="77777777" w:rsidR="00FF0A6C" w:rsidRPr="00FF0A6C" w:rsidRDefault="00FF0A6C" w:rsidP="00FF0A6C">
      <w:pPr>
        <w:rPr>
          <w:sz w:val="36"/>
          <w:lang w:val="en-US"/>
        </w:rPr>
      </w:pPr>
    </w:p>
    <w:p w14:paraId="07478DF7" w14:textId="77777777" w:rsidR="00FF0A6C" w:rsidRPr="00FF0A6C" w:rsidRDefault="00FF0A6C" w:rsidP="00FF0A6C">
      <w:pPr>
        <w:rPr>
          <w:sz w:val="36"/>
          <w:lang w:val="en-US"/>
        </w:rPr>
      </w:pPr>
    </w:p>
    <w:p w14:paraId="5F1DE245" w14:textId="77777777" w:rsidR="00FF0A6C" w:rsidRPr="00FF0A6C" w:rsidRDefault="00FF0A6C" w:rsidP="00FF0A6C">
      <w:pPr>
        <w:rPr>
          <w:sz w:val="36"/>
          <w:lang w:val="en-US"/>
        </w:rPr>
      </w:pPr>
    </w:p>
    <w:p w14:paraId="187E4AFC" w14:textId="77777777" w:rsidR="00FF0A6C" w:rsidRPr="00FF0A6C" w:rsidRDefault="00FF0A6C" w:rsidP="00FF0A6C">
      <w:pPr>
        <w:rPr>
          <w:sz w:val="36"/>
          <w:lang w:val="en-US"/>
        </w:rPr>
      </w:pPr>
    </w:p>
    <w:p w14:paraId="400F57D3" w14:textId="77777777" w:rsidR="00FF0A6C" w:rsidRPr="00FF0A6C" w:rsidRDefault="00FF0A6C" w:rsidP="00FF0A6C">
      <w:pPr>
        <w:rPr>
          <w:sz w:val="36"/>
          <w:lang w:val="en-US"/>
        </w:rPr>
      </w:pPr>
    </w:p>
    <w:p w14:paraId="27A90EEC" w14:textId="77777777" w:rsidR="00FF0A6C" w:rsidRDefault="00FF0A6C" w:rsidP="00FF0A6C">
      <w:pPr>
        <w:rPr>
          <w:sz w:val="36"/>
          <w:lang w:val="en-US"/>
        </w:rPr>
      </w:pPr>
    </w:p>
    <w:p w14:paraId="1BAE4256" w14:textId="77777777" w:rsidR="00FF0A6C" w:rsidRDefault="00FF0A6C" w:rsidP="00FF0A6C">
      <w:pPr>
        <w:jc w:val="center"/>
        <w:rPr>
          <w:sz w:val="36"/>
          <w:lang w:val="en-US"/>
        </w:rPr>
      </w:pPr>
    </w:p>
    <w:p w14:paraId="0733A57A" w14:textId="77777777" w:rsidR="00FF0A6C" w:rsidRDefault="00E441C4" w:rsidP="00E441C4">
      <w:pPr>
        <w:tabs>
          <w:tab w:val="right" w:pos="15398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627846" wp14:editId="60ACFC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488815" cy="6645910"/>
            <wp:effectExtent l="0" t="0" r="698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B868EF" wp14:editId="379E7104">
            <wp:extent cx="4417060" cy="66459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lang w:val="en-US"/>
        </w:rPr>
        <w:tab/>
      </w:r>
    </w:p>
    <w:p w14:paraId="635FF0B1" w14:textId="77777777" w:rsidR="00E441C4" w:rsidRPr="00FF0A6C" w:rsidRDefault="00E441C4" w:rsidP="00E441C4">
      <w:pPr>
        <w:tabs>
          <w:tab w:val="right" w:pos="15398"/>
        </w:tabs>
        <w:rPr>
          <w:sz w:val="36"/>
          <w:lang w:val="en-US"/>
        </w:rPr>
      </w:pPr>
      <w:r>
        <w:rPr>
          <w:noProof/>
        </w:rPr>
        <w:drawing>
          <wp:inline distT="0" distB="0" distL="0" distR="0" wp14:anchorId="1E0C5D2A" wp14:editId="5B5ECFC0">
            <wp:extent cx="3790950" cy="2924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C4" w:rsidRPr="00FF0A6C" w:rsidSect="00FF0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6C"/>
    <w:rsid w:val="005B1E8C"/>
    <w:rsid w:val="00B16897"/>
    <w:rsid w:val="00B9648B"/>
    <w:rsid w:val="00BE3E62"/>
    <w:rsid w:val="00E441C4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CF5E"/>
  <w15:chartTrackingRefBased/>
  <w15:docId w15:val="{C23E1C92-9E6D-4772-85E9-DAA7E12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5A00C-2848-4574-B472-AF8FB3F56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058FE-8C91-4210-841A-1D3DAE64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EAAC3-F9F8-4B04-83E6-0C5B9018E00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7a4b75c5-eaa8-4c37-8fc4-bb7ff26aae36"/>
    <ds:schemaRef ds:uri="http://purl.org/dc/elements/1.1/"/>
    <ds:schemaRef ds:uri="http://schemas.openxmlformats.org/package/2006/metadata/core-properties"/>
    <ds:schemaRef ds:uri="79f53605-7e71-428e-a294-13f978fbb6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2021-01-07T13:59:00Z</dcterms:created>
  <dcterms:modified xsi:type="dcterms:W3CDTF">2021-01-07T15:02:00Z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